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69" w:rsidRDefault="005D5BC9" w:rsidP="00E31DCD">
      <w:pPr>
        <w:pStyle w:val="Heading6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-334632</wp:posOffset>
            </wp:positionH>
            <wp:positionV relativeFrom="paragraph">
              <wp:posOffset>-439947</wp:posOffset>
            </wp:positionV>
            <wp:extent cx="1481946" cy="1096910"/>
            <wp:effectExtent l="19050" t="0" r="3954" b="0"/>
            <wp:wrapNone/>
            <wp:docPr id="2" name="irc_mi" descr="http://pthsthespians.weebly.com/uploads/5/0/1/8/5018908/537085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thsthespians.weebly.com/uploads/5/0/1/8/5018908/537085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46" cy="10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36"/>
          <w:szCs w:val="32"/>
        </w:rPr>
        <w:t xml:space="preserve">              </w:t>
      </w:r>
      <w:r w:rsidR="00E31DCD" w:rsidRPr="002A1069">
        <w:rPr>
          <w:rFonts w:ascii="Cambria" w:hAnsi="Cambria"/>
          <w:b/>
          <w:sz w:val="36"/>
          <w:szCs w:val="36"/>
        </w:rPr>
        <w:t>Personal Ads for PTHS Masqued Indians Programs</w:t>
      </w:r>
    </w:p>
    <w:p w:rsidR="00E31DCD" w:rsidRPr="002A1069" w:rsidRDefault="009F7149" w:rsidP="00E31DCD">
      <w:pPr>
        <w:pStyle w:val="Heading6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2016-2017</w:t>
      </w:r>
    </w:p>
    <w:p w:rsidR="00E31DCD" w:rsidRPr="00B40C9A" w:rsidRDefault="00E31DCD" w:rsidP="00E31DCD">
      <w:pPr>
        <w:pStyle w:val="Title"/>
        <w:jc w:val="both"/>
        <w:rPr>
          <w:rFonts w:ascii="Cambria" w:hAnsi="Cambria" w:cs="Arial"/>
          <w:sz w:val="24"/>
          <w:szCs w:val="24"/>
        </w:rPr>
      </w:pPr>
    </w:p>
    <w:p w:rsidR="0008758F" w:rsidRPr="009F7149" w:rsidRDefault="00E31DCD" w:rsidP="0008758F">
      <w:pPr>
        <w:pStyle w:val="Title"/>
        <w:jc w:val="both"/>
        <w:rPr>
          <w:rFonts w:ascii="Cambria" w:hAnsi="Cambria" w:cs="Arial"/>
          <w:b/>
          <w:i/>
          <w:color w:val="FF0000"/>
          <w:sz w:val="24"/>
          <w:szCs w:val="24"/>
        </w:rPr>
      </w:pPr>
      <w:r w:rsidRPr="009F7149">
        <w:rPr>
          <w:rFonts w:ascii="Cambria" w:hAnsi="Cambria" w:cs="Arial"/>
          <w:sz w:val="24"/>
          <w:szCs w:val="24"/>
        </w:rPr>
        <w:t xml:space="preserve">Help support our theater program by purchasing an ad for our </w:t>
      </w:r>
      <w:r w:rsidR="005D028F" w:rsidRPr="009F7149">
        <w:rPr>
          <w:rFonts w:ascii="Cambria" w:hAnsi="Cambria" w:cs="Arial"/>
          <w:sz w:val="24"/>
          <w:szCs w:val="24"/>
        </w:rPr>
        <w:t xml:space="preserve">program while congratulating </w:t>
      </w:r>
      <w:r w:rsidRPr="009F7149">
        <w:rPr>
          <w:rFonts w:ascii="Cambria" w:hAnsi="Cambria" w:cs="Arial"/>
          <w:sz w:val="24"/>
          <w:szCs w:val="24"/>
        </w:rPr>
        <w:t>one of the performers</w:t>
      </w:r>
      <w:r w:rsidR="00BA5C5A">
        <w:rPr>
          <w:rFonts w:ascii="Cambria" w:hAnsi="Cambria" w:cs="Arial"/>
          <w:sz w:val="24"/>
          <w:szCs w:val="24"/>
        </w:rPr>
        <w:t>.  All ads will be printed in black and white.  All proceeds go directly into our troupe and productions!</w:t>
      </w:r>
    </w:p>
    <w:p w:rsidR="00B339E8" w:rsidRPr="009F7149" w:rsidRDefault="00B339E8" w:rsidP="0008758F">
      <w:pPr>
        <w:pStyle w:val="Title"/>
        <w:jc w:val="both"/>
        <w:rPr>
          <w:rFonts w:ascii="Cambria" w:hAnsi="Cambria" w:cs="Arial"/>
          <w:sz w:val="24"/>
          <w:szCs w:val="24"/>
        </w:rPr>
      </w:pPr>
    </w:p>
    <w:p w:rsidR="0008758F" w:rsidRPr="009F7149" w:rsidRDefault="0008758F" w:rsidP="0008758F">
      <w:pPr>
        <w:pStyle w:val="Title"/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9F7149">
        <w:rPr>
          <w:rFonts w:ascii="Cambria" w:hAnsi="Cambria" w:cs="Arial"/>
          <w:sz w:val="24"/>
          <w:szCs w:val="24"/>
        </w:rPr>
        <w:t xml:space="preserve">Please complete </w:t>
      </w:r>
      <w:r w:rsidR="009F7149">
        <w:rPr>
          <w:rFonts w:ascii="Cambria" w:hAnsi="Cambria" w:cs="Arial"/>
          <w:sz w:val="24"/>
          <w:szCs w:val="24"/>
        </w:rPr>
        <w:t>and</w:t>
      </w:r>
      <w:r w:rsidR="00E31DCD" w:rsidRPr="009F7149">
        <w:rPr>
          <w:rFonts w:ascii="Cambria" w:hAnsi="Cambria" w:cs="Arial"/>
          <w:sz w:val="24"/>
          <w:szCs w:val="24"/>
        </w:rPr>
        <w:t xml:space="preserve"> return</w:t>
      </w:r>
      <w:r w:rsidR="00CF7678">
        <w:rPr>
          <w:rFonts w:ascii="Cambria" w:hAnsi="Cambria" w:cs="Arial"/>
          <w:sz w:val="24"/>
          <w:szCs w:val="24"/>
        </w:rPr>
        <w:t xml:space="preserve">, with payment, to: </w:t>
      </w:r>
      <w:r w:rsidR="009F7149">
        <w:rPr>
          <w:rFonts w:ascii="Cambria" w:hAnsi="Cambria" w:cs="Arial"/>
          <w:sz w:val="24"/>
          <w:szCs w:val="24"/>
        </w:rPr>
        <w:t>Mrs. Kelly Barefoot</w:t>
      </w:r>
      <w:r w:rsidR="00E31DCD" w:rsidRPr="009F7149">
        <w:rPr>
          <w:rFonts w:ascii="Cambria" w:hAnsi="Cambria" w:cs="Arial"/>
          <w:sz w:val="24"/>
          <w:szCs w:val="24"/>
        </w:rPr>
        <w:t>, 264 East McMur</w:t>
      </w:r>
      <w:r w:rsidR="009F7149">
        <w:rPr>
          <w:rFonts w:ascii="Cambria" w:hAnsi="Cambria" w:cs="Arial"/>
          <w:sz w:val="24"/>
          <w:szCs w:val="24"/>
        </w:rPr>
        <w:t>ray Road, McMurray, PA  15317</w:t>
      </w:r>
    </w:p>
    <w:p w:rsidR="00E31DCD" w:rsidRPr="009F7149" w:rsidRDefault="00E31DCD" w:rsidP="0046765C">
      <w:pPr>
        <w:pStyle w:val="Title"/>
        <w:numPr>
          <w:ilvl w:val="0"/>
          <w:numId w:val="5"/>
        </w:numPr>
        <w:jc w:val="left"/>
        <w:rPr>
          <w:rFonts w:ascii="Cambria" w:hAnsi="Cambria" w:cs="Arial"/>
          <w:sz w:val="24"/>
          <w:szCs w:val="24"/>
        </w:rPr>
      </w:pPr>
      <w:r w:rsidRPr="009F7149">
        <w:rPr>
          <w:rFonts w:ascii="Cambria" w:hAnsi="Cambria" w:cs="Arial"/>
          <w:sz w:val="24"/>
          <w:szCs w:val="24"/>
        </w:rPr>
        <w:t xml:space="preserve">Email </w:t>
      </w:r>
      <w:r w:rsidR="009F7149" w:rsidRPr="009F7149">
        <w:rPr>
          <w:rFonts w:ascii="Cambria" w:hAnsi="Cambria" w:cs="Arial"/>
          <w:sz w:val="24"/>
          <w:szCs w:val="24"/>
        </w:rPr>
        <w:t>all text</w:t>
      </w:r>
      <w:r w:rsidR="0008758F" w:rsidRPr="009F7149">
        <w:rPr>
          <w:rFonts w:ascii="Cambria" w:hAnsi="Cambria" w:cs="Arial"/>
          <w:sz w:val="24"/>
          <w:szCs w:val="24"/>
        </w:rPr>
        <w:t xml:space="preserve"> </w:t>
      </w:r>
      <w:r w:rsidRPr="009F7149">
        <w:rPr>
          <w:rFonts w:ascii="Cambria" w:hAnsi="Cambria" w:cs="Arial"/>
          <w:sz w:val="24"/>
          <w:szCs w:val="24"/>
        </w:rPr>
        <w:t xml:space="preserve">artwork or </w:t>
      </w:r>
      <w:r w:rsidR="0038309C" w:rsidRPr="009F7149">
        <w:rPr>
          <w:rFonts w:ascii="Cambria" w:hAnsi="Cambria" w:cs="Arial"/>
          <w:sz w:val="24"/>
          <w:szCs w:val="24"/>
        </w:rPr>
        <w:t>designed ads as PDF’s or JPEGS</w:t>
      </w:r>
      <w:r w:rsidR="0008758F" w:rsidRPr="009F7149">
        <w:rPr>
          <w:rFonts w:ascii="Cambria" w:hAnsi="Cambria" w:cs="Arial"/>
          <w:sz w:val="24"/>
          <w:szCs w:val="24"/>
        </w:rPr>
        <w:t xml:space="preserve"> to:</w:t>
      </w:r>
      <w:r w:rsidR="0038309C" w:rsidRPr="009F7149">
        <w:rPr>
          <w:rFonts w:ascii="Cambria" w:hAnsi="Cambria" w:cs="Arial"/>
          <w:sz w:val="24"/>
          <w:szCs w:val="24"/>
        </w:rPr>
        <w:t xml:space="preserve"> </w:t>
      </w:r>
      <w:r w:rsidR="00AE1011" w:rsidRPr="009F7149">
        <w:rPr>
          <w:rFonts w:ascii="Cambria" w:hAnsi="Cambria" w:cs="Arial"/>
          <w:sz w:val="24"/>
          <w:szCs w:val="24"/>
        </w:rPr>
        <w:t xml:space="preserve">Erin Boni at </w:t>
      </w:r>
      <w:hyperlink r:id="rId8" w:history="1">
        <w:r w:rsidR="00AE1011" w:rsidRPr="009F7149">
          <w:rPr>
            <w:rStyle w:val="Hyperlink"/>
            <w:rFonts w:ascii="Cambria" w:hAnsi="Cambria" w:cs="Arial"/>
            <w:sz w:val="24"/>
            <w:szCs w:val="24"/>
          </w:rPr>
          <w:t>bonie@pt-sd.org</w:t>
        </w:r>
      </w:hyperlink>
      <w:r w:rsidRPr="009F7149">
        <w:rPr>
          <w:rFonts w:ascii="Cambria" w:hAnsi="Cambria" w:cs="Arial"/>
          <w:sz w:val="24"/>
          <w:szCs w:val="24"/>
        </w:rPr>
        <w:t xml:space="preserve">.  </w:t>
      </w:r>
      <w:r w:rsidR="0008758F" w:rsidRPr="009F7149">
        <w:rPr>
          <w:rFonts w:ascii="Cambria" w:hAnsi="Cambria" w:cs="Arial"/>
          <w:sz w:val="24"/>
          <w:szCs w:val="24"/>
        </w:rPr>
        <w:br/>
      </w:r>
    </w:p>
    <w:p w:rsidR="00E31DCD" w:rsidRPr="009F7149" w:rsidRDefault="00BA5C5A" w:rsidP="00E31DCD">
      <w:pPr>
        <w:pStyle w:val="Title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Here are the duet dates for the ADVERTISEMENTS for each program</w:t>
      </w:r>
      <w:r w:rsidR="00E31DCD" w:rsidRPr="009F7149">
        <w:rPr>
          <w:rFonts w:ascii="Cambria" w:hAnsi="Cambria" w:cs="Arial"/>
          <w:b/>
          <w:sz w:val="24"/>
          <w:szCs w:val="24"/>
        </w:rPr>
        <w:t>:</w:t>
      </w:r>
    </w:p>
    <w:p w:rsidR="00AE1011" w:rsidRPr="009F7149" w:rsidRDefault="00AE1011" w:rsidP="005D028F">
      <w:pPr>
        <w:pStyle w:val="Title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9F7149">
        <w:rPr>
          <w:rFonts w:ascii="Cambria" w:hAnsi="Cambria" w:cs="Arial"/>
          <w:sz w:val="24"/>
          <w:szCs w:val="24"/>
        </w:rPr>
        <w:t>Fall Play</w:t>
      </w:r>
      <w:r w:rsidR="0038309C" w:rsidRPr="009F7149">
        <w:rPr>
          <w:rFonts w:ascii="Cambria" w:hAnsi="Cambria" w:cs="Arial"/>
          <w:sz w:val="24"/>
          <w:szCs w:val="24"/>
        </w:rPr>
        <w:t xml:space="preserve"> </w:t>
      </w:r>
      <w:r w:rsidR="00CF7678">
        <w:rPr>
          <w:rFonts w:ascii="Cambria" w:hAnsi="Cambria" w:cs="Arial"/>
          <w:sz w:val="24"/>
          <w:szCs w:val="24"/>
        </w:rPr>
        <w:t>–</w:t>
      </w:r>
      <w:r w:rsidR="0038309C" w:rsidRPr="009F7149">
        <w:rPr>
          <w:rFonts w:ascii="Cambria" w:hAnsi="Cambria" w:cs="Arial"/>
          <w:sz w:val="24"/>
          <w:szCs w:val="24"/>
        </w:rPr>
        <w:t xml:space="preserve"> </w:t>
      </w:r>
      <w:r w:rsidR="00CF7678">
        <w:rPr>
          <w:rFonts w:ascii="Cambria" w:hAnsi="Cambria" w:cs="Arial"/>
          <w:sz w:val="24"/>
          <w:szCs w:val="24"/>
        </w:rPr>
        <w:t>October 3, 2016</w:t>
      </w:r>
    </w:p>
    <w:p w:rsidR="00E31DCD" w:rsidRPr="009F7149" w:rsidRDefault="00E31DCD" w:rsidP="005D028F">
      <w:pPr>
        <w:pStyle w:val="Title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9F7149">
        <w:rPr>
          <w:rFonts w:ascii="Cambria" w:hAnsi="Cambria" w:cs="Arial"/>
          <w:sz w:val="24"/>
          <w:szCs w:val="24"/>
        </w:rPr>
        <w:t>Coffeehouse –</w:t>
      </w:r>
      <w:r w:rsidR="00AC4767">
        <w:rPr>
          <w:rFonts w:ascii="Cambria" w:hAnsi="Cambria" w:cs="Arial"/>
          <w:sz w:val="24"/>
          <w:szCs w:val="24"/>
        </w:rPr>
        <w:t xml:space="preserve"> November 22</w:t>
      </w:r>
      <w:r w:rsidR="00CF7678">
        <w:rPr>
          <w:rFonts w:ascii="Cambria" w:hAnsi="Cambria" w:cs="Arial"/>
          <w:sz w:val="24"/>
          <w:szCs w:val="24"/>
        </w:rPr>
        <w:t>, 2016</w:t>
      </w:r>
    </w:p>
    <w:p w:rsidR="00AE1011" w:rsidRPr="009F7149" w:rsidRDefault="00AE1011" w:rsidP="005D028F">
      <w:pPr>
        <w:pStyle w:val="Title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9F7149">
        <w:rPr>
          <w:rFonts w:ascii="Cambria" w:hAnsi="Cambria" w:cs="Arial"/>
          <w:sz w:val="24"/>
          <w:szCs w:val="24"/>
        </w:rPr>
        <w:t>Musical</w:t>
      </w:r>
      <w:r w:rsidR="009F7149">
        <w:rPr>
          <w:rFonts w:ascii="Cambria" w:hAnsi="Cambria" w:cs="Arial"/>
          <w:sz w:val="24"/>
          <w:szCs w:val="24"/>
        </w:rPr>
        <w:t xml:space="preserve"> </w:t>
      </w:r>
      <w:r w:rsidR="00CF7678">
        <w:rPr>
          <w:rFonts w:ascii="Cambria" w:hAnsi="Cambria" w:cs="Arial"/>
          <w:sz w:val="24"/>
          <w:szCs w:val="24"/>
        </w:rPr>
        <w:t>–</w:t>
      </w:r>
      <w:r w:rsidR="009F7149">
        <w:rPr>
          <w:rFonts w:ascii="Cambria" w:hAnsi="Cambria" w:cs="Arial"/>
          <w:sz w:val="24"/>
          <w:szCs w:val="24"/>
        </w:rPr>
        <w:t xml:space="preserve"> </w:t>
      </w:r>
      <w:r w:rsidR="00CF7678">
        <w:rPr>
          <w:rFonts w:ascii="Cambria" w:hAnsi="Cambria" w:cs="Arial"/>
          <w:sz w:val="24"/>
          <w:szCs w:val="24"/>
        </w:rPr>
        <w:t>February 13, 2017</w:t>
      </w:r>
    </w:p>
    <w:p w:rsidR="00E31DCD" w:rsidRPr="009F7149" w:rsidRDefault="00E31DCD" w:rsidP="005D028F">
      <w:pPr>
        <w:pStyle w:val="Title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9F7149">
        <w:rPr>
          <w:rFonts w:ascii="Cambria" w:hAnsi="Cambria" w:cs="Arial"/>
          <w:sz w:val="24"/>
          <w:szCs w:val="24"/>
        </w:rPr>
        <w:t xml:space="preserve">Spring Play – </w:t>
      </w:r>
      <w:r w:rsidR="00CF7678">
        <w:rPr>
          <w:rFonts w:ascii="Cambria" w:hAnsi="Cambria" w:cs="Arial"/>
          <w:sz w:val="24"/>
          <w:szCs w:val="24"/>
        </w:rPr>
        <w:t>April 18, 2017</w:t>
      </w:r>
    </w:p>
    <w:p w:rsidR="0008758F" w:rsidRPr="009F7149" w:rsidRDefault="0008758F" w:rsidP="0008758F">
      <w:pPr>
        <w:pStyle w:val="Title"/>
        <w:jc w:val="both"/>
        <w:rPr>
          <w:rFonts w:ascii="Cambria" w:hAnsi="Cambria" w:cs="Arial"/>
          <w:sz w:val="24"/>
          <w:szCs w:val="24"/>
        </w:rPr>
      </w:pPr>
    </w:p>
    <w:p w:rsidR="00E31DCD" w:rsidRPr="009F7149" w:rsidRDefault="0008758F" w:rsidP="005D028F">
      <w:pPr>
        <w:pStyle w:val="Title"/>
        <w:jc w:val="both"/>
        <w:rPr>
          <w:rFonts w:ascii="Cambria" w:hAnsi="Cambria" w:cs="Arial"/>
          <w:sz w:val="24"/>
          <w:szCs w:val="24"/>
        </w:rPr>
      </w:pPr>
      <w:r w:rsidRPr="009F7149">
        <w:rPr>
          <w:rFonts w:ascii="Cambria" w:hAnsi="Cambria" w:cs="Arial"/>
          <w:b/>
          <w:sz w:val="24"/>
          <w:szCs w:val="24"/>
        </w:rPr>
        <w:t>Please check the option below that you wish to purchase</w:t>
      </w:r>
      <w:r w:rsidRPr="009F7149">
        <w:rPr>
          <w:rFonts w:ascii="Cambria" w:hAnsi="Cambria" w:cs="Arial"/>
          <w:sz w:val="24"/>
          <w:szCs w:val="24"/>
        </w:rPr>
        <w:t>:</w:t>
      </w:r>
    </w:p>
    <w:p w:rsidR="005D028F" w:rsidRPr="009F7149" w:rsidRDefault="005D028F" w:rsidP="005D028F">
      <w:pPr>
        <w:pStyle w:val="Title"/>
        <w:jc w:val="both"/>
        <w:rPr>
          <w:rFonts w:ascii="Cambria" w:hAnsi="Cambria"/>
          <w:iCs/>
          <w:sz w:val="24"/>
          <w:szCs w:val="24"/>
        </w:rPr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10"/>
        <w:gridCol w:w="2643"/>
        <w:gridCol w:w="1107"/>
        <w:gridCol w:w="1297"/>
        <w:gridCol w:w="2453"/>
      </w:tblGrid>
      <w:tr w:rsidR="0038309C" w:rsidRPr="009F7149" w:rsidTr="009F7149">
        <w:trPr>
          <w:trHeight w:val="404"/>
        </w:trPr>
        <w:tc>
          <w:tcPr>
            <w:tcW w:w="2340" w:type="dxa"/>
          </w:tcPr>
          <w:p w:rsidR="0038309C" w:rsidRPr="009F7149" w:rsidRDefault="0038309C" w:rsidP="00F05DDA">
            <w:pPr>
              <w:overflowPunct w:val="0"/>
              <w:adjustRightInd w:val="0"/>
              <w:jc w:val="center"/>
              <w:rPr>
                <w:rFonts w:ascii="Cambria" w:eastAsia="Calibri" w:hAnsi="Cambria"/>
                <w:b/>
                <w:bCs/>
                <w:kern w:val="28"/>
              </w:rPr>
            </w:pPr>
            <w:r w:rsidRPr="009F7149">
              <w:rPr>
                <w:rFonts w:ascii="Cambria" w:eastAsia="Calibri" w:hAnsi="Cambria"/>
                <w:b/>
                <w:bCs/>
                <w:kern w:val="28"/>
              </w:rPr>
              <w:t>Options</w:t>
            </w:r>
          </w:p>
        </w:tc>
        <w:tc>
          <w:tcPr>
            <w:tcW w:w="4053" w:type="dxa"/>
            <w:gridSpan w:val="2"/>
          </w:tcPr>
          <w:p w:rsidR="0038309C" w:rsidRPr="009F7149" w:rsidRDefault="0038309C" w:rsidP="00F05DDA">
            <w:pPr>
              <w:overflowPunct w:val="0"/>
              <w:adjustRightInd w:val="0"/>
              <w:jc w:val="center"/>
              <w:rPr>
                <w:rFonts w:ascii="Cambria" w:eastAsia="Calibri" w:hAnsi="Cambria"/>
                <w:b/>
                <w:bCs/>
                <w:kern w:val="28"/>
              </w:rPr>
            </w:pPr>
            <w:r w:rsidRPr="009F7149">
              <w:rPr>
                <w:rFonts w:ascii="Cambria" w:eastAsia="Calibri" w:hAnsi="Cambria"/>
                <w:b/>
                <w:bCs/>
                <w:kern w:val="28"/>
              </w:rPr>
              <w:t>Size</w:t>
            </w:r>
          </w:p>
        </w:tc>
        <w:tc>
          <w:tcPr>
            <w:tcW w:w="2404" w:type="dxa"/>
            <w:gridSpan w:val="2"/>
          </w:tcPr>
          <w:p w:rsidR="0038309C" w:rsidRPr="009F7149" w:rsidRDefault="0038309C" w:rsidP="00F05DDA">
            <w:pPr>
              <w:overflowPunct w:val="0"/>
              <w:adjustRightInd w:val="0"/>
              <w:jc w:val="center"/>
              <w:rPr>
                <w:rFonts w:ascii="Cambria" w:eastAsia="Calibri" w:hAnsi="Cambria"/>
                <w:b/>
                <w:bCs/>
                <w:kern w:val="28"/>
              </w:rPr>
            </w:pPr>
            <w:r w:rsidRPr="009F7149">
              <w:rPr>
                <w:rFonts w:ascii="Cambria" w:eastAsia="Calibri" w:hAnsi="Cambria"/>
                <w:b/>
                <w:bCs/>
                <w:kern w:val="28"/>
              </w:rPr>
              <w:t>Cost for Season</w:t>
            </w:r>
          </w:p>
          <w:p w:rsidR="0038309C" w:rsidRPr="009F7149" w:rsidRDefault="0038309C" w:rsidP="00F05DDA">
            <w:pPr>
              <w:overflowPunct w:val="0"/>
              <w:adjustRightInd w:val="0"/>
              <w:jc w:val="center"/>
              <w:rPr>
                <w:rFonts w:ascii="Cambria" w:eastAsia="Calibri" w:hAnsi="Cambria"/>
                <w:b/>
                <w:bCs/>
                <w:kern w:val="28"/>
              </w:rPr>
            </w:pPr>
          </w:p>
        </w:tc>
        <w:tc>
          <w:tcPr>
            <w:tcW w:w="2453" w:type="dxa"/>
          </w:tcPr>
          <w:p w:rsidR="0008758F" w:rsidRPr="009F7149" w:rsidRDefault="0038309C" w:rsidP="0008758F">
            <w:pPr>
              <w:overflowPunct w:val="0"/>
              <w:adjustRightInd w:val="0"/>
              <w:jc w:val="center"/>
              <w:rPr>
                <w:rFonts w:ascii="Cambria" w:eastAsia="Calibri" w:hAnsi="Cambria"/>
                <w:b/>
                <w:bCs/>
                <w:kern w:val="28"/>
              </w:rPr>
            </w:pPr>
            <w:r w:rsidRPr="009F7149">
              <w:rPr>
                <w:rFonts w:ascii="Cambria" w:eastAsia="Calibri" w:hAnsi="Cambria"/>
                <w:b/>
                <w:bCs/>
                <w:kern w:val="28"/>
              </w:rPr>
              <w:t xml:space="preserve">Cost for Upcoming </w:t>
            </w:r>
          </w:p>
          <w:p w:rsidR="0038309C" w:rsidRPr="009F7149" w:rsidRDefault="0038309C" w:rsidP="0008758F">
            <w:pPr>
              <w:overflowPunct w:val="0"/>
              <w:adjustRightInd w:val="0"/>
              <w:jc w:val="center"/>
              <w:rPr>
                <w:rFonts w:ascii="Cambria" w:eastAsia="Calibri" w:hAnsi="Cambria"/>
                <w:b/>
                <w:bCs/>
                <w:kern w:val="28"/>
              </w:rPr>
            </w:pPr>
            <w:r w:rsidRPr="009F7149">
              <w:rPr>
                <w:rFonts w:ascii="Cambria" w:eastAsia="Calibri" w:hAnsi="Cambria"/>
                <w:b/>
                <w:bCs/>
                <w:kern w:val="28"/>
              </w:rPr>
              <w:t>Show Only</w:t>
            </w:r>
          </w:p>
        </w:tc>
      </w:tr>
      <w:tr w:rsidR="0038309C" w:rsidRPr="009F7149" w:rsidTr="009F7149">
        <w:trPr>
          <w:trHeight w:val="368"/>
        </w:trPr>
        <w:tc>
          <w:tcPr>
            <w:tcW w:w="2340" w:type="dxa"/>
          </w:tcPr>
          <w:p w:rsidR="0038309C" w:rsidRPr="009F7149" w:rsidRDefault="0038309C" w:rsidP="0038309C">
            <w:pPr>
              <w:overflowPunct w:val="0"/>
              <w:adjustRightInd w:val="0"/>
              <w:jc w:val="center"/>
              <w:rPr>
                <w:rFonts w:ascii="Cambria" w:eastAsia="Calibri" w:hAnsi="Cambria"/>
                <w:b/>
                <w:bCs/>
                <w:kern w:val="28"/>
              </w:rPr>
            </w:pPr>
            <w:r w:rsidRPr="009F7149">
              <w:rPr>
                <w:rFonts w:ascii="Cambria" w:eastAsia="Calibri" w:hAnsi="Cambria"/>
                <w:b/>
                <w:bCs/>
                <w:kern w:val="28"/>
              </w:rPr>
              <w:t xml:space="preserve">Full Page </w:t>
            </w:r>
          </w:p>
        </w:tc>
        <w:tc>
          <w:tcPr>
            <w:tcW w:w="4053" w:type="dxa"/>
            <w:gridSpan w:val="2"/>
          </w:tcPr>
          <w:p w:rsidR="0038309C" w:rsidRPr="009F7149" w:rsidRDefault="0038309C" w:rsidP="0038309C">
            <w:pPr>
              <w:overflowPunct w:val="0"/>
              <w:adjustRightInd w:val="0"/>
              <w:jc w:val="center"/>
              <w:rPr>
                <w:rFonts w:ascii="Cambria" w:eastAsia="Calibri" w:hAnsi="Cambria"/>
                <w:bCs/>
                <w:kern w:val="28"/>
              </w:rPr>
            </w:pPr>
            <w:r w:rsidRPr="009F7149">
              <w:rPr>
                <w:rFonts w:ascii="Cambria" w:eastAsia="Calibri" w:hAnsi="Cambria"/>
                <w:bCs/>
                <w:kern w:val="28"/>
              </w:rPr>
              <w:t xml:space="preserve">7.5 inches wide by </w:t>
            </w:r>
            <w:r w:rsidR="009F7149">
              <w:rPr>
                <w:rFonts w:ascii="Cambria" w:eastAsia="Calibri" w:hAnsi="Cambria"/>
                <w:bCs/>
                <w:kern w:val="28"/>
              </w:rPr>
              <w:t>10</w:t>
            </w:r>
            <w:r w:rsidRPr="009F7149">
              <w:rPr>
                <w:rFonts w:ascii="Cambria" w:eastAsia="Calibri" w:hAnsi="Cambria"/>
                <w:bCs/>
                <w:kern w:val="28"/>
              </w:rPr>
              <w:t xml:space="preserve"> inches high</w:t>
            </w:r>
          </w:p>
          <w:p w:rsidR="0038309C" w:rsidRPr="009F7149" w:rsidRDefault="0038309C" w:rsidP="0038309C">
            <w:pPr>
              <w:overflowPunct w:val="0"/>
              <w:adjustRightInd w:val="0"/>
              <w:jc w:val="center"/>
              <w:rPr>
                <w:rFonts w:ascii="Cambria" w:eastAsia="Calibri" w:hAnsi="Cambria"/>
                <w:kern w:val="28"/>
              </w:rPr>
            </w:pPr>
          </w:p>
        </w:tc>
        <w:tc>
          <w:tcPr>
            <w:tcW w:w="2404" w:type="dxa"/>
            <w:gridSpan w:val="2"/>
          </w:tcPr>
          <w:p w:rsidR="0038309C" w:rsidRPr="009F7149" w:rsidRDefault="009F7149" w:rsidP="0008758F">
            <w:pPr>
              <w:pStyle w:val="ListParagraph"/>
              <w:numPr>
                <w:ilvl w:val="0"/>
                <w:numId w:val="6"/>
              </w:numPr>
              <w:overflowPunct w:val="0"/>
              <w:adjustRightInd w:val="0"/>
              <w:rPr>
                <w:rFonts w:ascii="Cambria" w:eastAsia="Calibri" w:hAnsi="Cambria"/>
                <w:kern w:val="28"/>
              </w:rPr>
            </w:pPr>
            <w:r w:rsidRPr="009F7149">
              <w:rPr>
                <w:rFonts w:ascii="Cambria" w:eastAsia="Calibri" w:hAnsi="Cambria"/>
                <w:kern w:val="28"/>
              </w:rPr>
              <w:t>$325</w:t>
            </w:r>
          </w:p>
        </w:tc>
        <w:tc>
          <w:tcPr>
            <w:tcW w:w="2453" w:type="dxa"/>
          </w:tcPr>
          <w:p w:rsidR="0038309C" w:rsidRPr="009F7149" w:rsidRDefault="009F7149" w:rsidP="0008758F">
            <w:pPr>
              <w:pStyle w:val="ListParagraph"/>
              <w:numPr>
                <w:ilvl w:val="0"/>
                <w:numId w:val="6"/>
              </w:numPr>
              <w:overflowPunct w:val="0"/>
              <w:adjustRightInd w:val="0"/>
              <w:rPr>
                <w:rFonts w:ascii="Cambria" w:eastAsia="Calibri" w:hAnsi="Cambria"/>
                <w:kern w:val="28"/>
              </w:rPr>
            </w:pPr>
            <w:r w:rsidRPr="009F7149">
              <w:rPr>
                <w:rFonts w:ascii="Cambria" w:eastAsia="Calibri" w:hAnsi="Cambria"/>
                <w:kern w:val="28"/>
              </w:rPr>
              <w:t>$110</w:t>
            </w:r>
          </w:p>
        </w:tc>
      </w:tr>
      <w:tr w:rsidR="0038309C" w:rsidRPr="009F7149" w:rsidTr="009F7149">
        <w:trPr>
          <w:trHeight w:val="341"/>
        </w:trPr>
        <w:tc>
          <w:tcPr>
            <w:tcW w:w="2340" w:type="dxa"/>
          </w:tcPr>
          <w:p w:rsidR="0038309C" w:rsidRPr="009F7149" w:rsidRDefault="0038309C" w:rsidP="0038309C">
            <w:pPr>
              <w:overflowPunct w:val="0"/>
              <w:adjustRightInd w:val="0"/>
              <w:jc w:val="center"/>
              <w:rPr>
                <w:rFonts w:ascii="Cambria" w:eastAsia="Calibri" w:hAnsi="Cambria"/>
                <w:b/>
                <w:bCs/>
                <w:kern w:val="28"/>
              </w:rPr>
            </w:pPr>
            <w:r w:rsidRPr="009F7149">
              <w:rPr>
                <w:rFonts w:ascii="Cambria" w:eastAsia="Calibri" w:hAnsi="Cambria"/>
                <w:b/>
                <w:bCs/>
                <w:kern w:val="28"/>
              </w:rPr>
              <w:t xml:space="preserve">Half </w:t>
            </w:r>
          </w:p>
        </w:tc>
        <w:tc>
          <w:tcPr>
            <w:tcW w:w="4053" w:type="dxa"/>
            <w:gridSpan w:val="2"/>
          </w:tcPr>
          <w:p w:rsidR="0038309C" w:rsidRPr="009F7149" w:rsidRDefault="0038309C" w:rsidP="00695C38">
            <w:pPr>
              <w:overflowPunct w:val="0"/>
              <w:adjustRightInd w:val="0"/>
              <w:jc w:val="center"/>
              <w:rPr>
                <w:rFonts w:ascii="Cambria" w:eastAsia="Calibri" w:hAnsi="Cambria"/>
                <w:bCs/>
                <w:kern w:val="28"/>
              </w:rPr>
            </w:pPr>
            <w:r w:rsidRPr="009F7149">
              <w:rPr>
                <w:rFonts w:ascii="Cambria" w:eastAsia="Calibri" w:hAnsi="Cambria"/>
                <w:bCs/>
                <w:kern w:val="28"/>
              </w:rPr>
              <w:t xml:space="preserve">7.5 inches wide by </w:t>
            </w:r>
            <w:r w:rsidR="009F7149">
              <w:rPr>
                <w:rFonts w:ascii="Cambria" w:eastAsia="Calibri" w:hAnsi="Cambria"/>
                <w:bCs/>
                <w:kern w:val="28"/>
              </w:rPr>
              <w:t>5</w:t>
            </w:r>
            <w:r w:rsidRPr="009F7149">
              <w:rPr>
                <w:rFonts w:ascii="Cambria" w:eastAsia="Calibri" w:hAnsi="Cambria"/>
                <w:bCs/>
                <w:kern w:val="28"/>
              </w:rPr>
              <w:t>inches high</w:t>
            </w:r>
          </w:p>
          <w:p w:rsidR="0038309C" w:rsidRPr="009F7149" w:rsidRDefault="0038309C" w:rsidP="00695C38">
            <w:pPr>
              <w:overflowPunct w:val="0"/>
              <w:adjustRightInd w:val="0"/>
              <w:jc w:val="center"/>
              <w:rPr>
                <w:rFonts w:ascii="Cambria" w:eastAsia="Calibri" w:hAnsi="Cambria"/>
                <w:kern w:val="28"/>
              </w:rPr>
            </w:pPr>
          </w:p>
        </w:tc>
        <w:tc>
          <w:tcPr>
            <w:tcW w:w="2404" w:type="dxa"/>
            <w:gridSpan w:val="2"/>
          </w:tcPr>
          <w:p w:rsidR="0038309C" w:rsidRPr="009F7149" w:rsidRDefault="009F7149" w:rsidP="0008758F">
            <w:pPr>
              <w:pStyle w:val="ListParagraph"/>
              <w:numPr>
                <w:ilvl w:val="0"/>
                <w:numId w:val="6"/>
              </w:numPr>
              <w:overflowPunct w:val="0"/>
              <w:adjustRightInd w:val="0"/>
              <w:rPr>
                <w:rFonts w:ascii="Cambria" w:eastAsia="Calibri" w:hAnsi="Cambria"/>
                <w:kern w:val="28"/>
              </w:rPr>
            </w:pPr>
            <w:r w:rsidRPr="009F7149">
              <w:rPr>
                <w:rFonts w:ascii="Cambria" w:eastAsia="Calibri" w:hAnsi="Cambria"/>
                <w:kern w:val="28"/>
              </w:rPr>
              <w:t>$190</w:t>
            </w:r>
          </w:p>
        </w:tc>
        <w:tc>
          <w:tcPr>
            <w:tcW w:w="2453" w:type="dxa"/>
          </w:tcPr>
          <w:p w:rsidR="0038309C" w:rsidRPr="009F7149" w:rsidRDefault="009F7149" w:rsidP="0008758F">
            <w:pPr>
              <w:pStyle w:val="ListParagraph"/>
              <w:numPr>
                <w:ilvl w:val="0"/>
                <w:numId w:val="6"/>
              </w:numPr>
              <w:overflowPunct w:val="0"/>
              <w:adjustRightInd w:val="0"/>
              <w:rPr>
                <w:rFonts w:ascii="Cambria" w:eastAsia="Calibri" w:hAnsi="Cambria"/>
                <w:kern w:val="28"/>
              </w:rPr>
            </w:pPr>
            <w:r w:rsidRPr="009F7149">
              <w:rPr>
                <w:rFonts w:ascii="Cambria" w:eastAsia="Calibri" w:hAnsi="Cambria"/>
                <w:kern w:val="28"/>
              </w:rPr>
              <w:t>$80</w:t>
            </w:r>
          </w:p>
        </w:tc>
      </w:tr>
      <w:tr w:rsidR="0038309C" w:rsidRPr="009F7149" w:rsidTr="009F7149">
        <w:trPr>
          <w:trHeight w:val="125"/>
        </w:trPr>
        <w:tc>
          <w:tcPr>
            <w:tcW w:w="2340" w:type="dxa"/>
          </w:tcPr>
          <w:p w:rsidR="0038309C" w:rsidRPr="009F7149" w:rsidRDefault="0038309C" w:rsidP="0038309C">
            <w:pPr>
              <w:jc w:val="center"/>
              <w:rPr>
                <w:rFonts w:ascii="Cambria" w:eastAsia="Calibri" w:hAnsi="Cambria"/>
                <w:b/>
              </w:rPr>
            </w:pPr>
            <w:r w:rsidRPr="009F7149">
              <w:rPr>
                <w:rFonts w:ascii="Cambria" w:eastAsia="Calibri" w:hAnsi="Cambria"/>
                <w:b/>
              </w:rPr>
              <w:t xml:space="preserve">Quarter Page </w:t>
            </w:r>
          </w:p>
        </w:tc>
        <w:tc>
          <w:tcPr>
            <w:tcW w:w="4053" w:type="dxa"/>
            <w:gridSpan w:val="2"/>
          </w:tcPr>
          <w:p w:rsidR="0038309C" w:rsidRPr="009F7149" w:rsidRDefault="00CD0133" w:rsidP="00695C38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3.5 inches wide by</w:t>
            </w:r>
            <w:r w:rsidR="0038309C" w:rsidRPr="009F7149">
              <w:rPr>
                <w:rFonts w:ascii="Cambria" w:eastAsia="Calibri" w:hAnsi="Cambria"/>
              </w:rPr>
              <w:t xml:space="preserve"> 5 inches high</w:t>
            </w:r>
          </w:p>
          <w:p w:rsidR="0038309C" w:rsidRPr="009F7149" w:rsidRDefault="0038309C" w:rsidP="00695C38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2404" w:type="dxa"/>
            <w:gridSpan w:val="2"/>
          </w:tcPr>
          <w:p w:rsidR="0038309C" w:rsidRPr="009F7149" w:rsidRDefault="009F7149" w:rsidP="0008758F">
            <w:pPr>
              <w:pStyle w:val="ListParagraph"/>
              <w:numPr>
                <w:ilvl w:val="0"/>
                <w:numId w:val="6"/>
              </w:numPr>
              <w:rPr>
                <w:rFonts w:ascii="Cambria" w:eastAsia="Calibri" w:hAnsi="Cambria"/>
              </w:rPr>
            </w:pPr>
            <w:r w:rsidRPr="009F7149">
              <w:rPr>
                <w:rFonts w:ascii="Cambria" w:eastAsia="Calibri" w:hAnsi="Cambria"/>
              </w:rPr>
              <w:t>$140</w:t>
            </w:r>
          </w:p>
        </w:tc>
        <w:tc>
          <w:tcPr>
            <w:tcW w:w="2453" w:type="dxa"/>
          </w:tcPr>
          <w:p w:rsidR="0038309C" w:rsidRPr="009F7149" w:rsidRDefault="009F7149" w:rsidP="0008758F">
            <w:pPr>
              <w:pStyle w:val="ListParagraph"/>
              <w:numPr>
                <w:ilvl w:val="0"/>
                <w:numId w:val="6"/>
              </w:numPr>
              <w:rPr>
                <w:rFonts w:ascii="Cambria" w:eastAsia="Calibri" w:hAnsi="Cambria"/>
              </w:rPr>
            </w:pPr>
            <w:r w:rsidRPr="009F7149">
              <w:rPr>
                <w:rFonts w:ascii="Cambria" w:eastAsia="Calibri" w:hAnsi="Cambria"/>
              </w:rPr>
              <w:t>$60</w:t>
            </w:r>
          </w:p>
        </w:tc>
      </w:tr>
      <w:tr w:rsidR="00E31DCD" w:rsidRPr="009F7149" w:rsidTr="005D028F">
        <w:trPr>
          <w:trHeight w:val="881"/>
        </w:trPr>
        <w:tc>
          <w:tcPr>
            <w:tcW w:w="6393" w:type="dxa"/>
            <w:gridSpan w:val="3"/>
          </w:tcPr>
          <w:p w:rsidR="00E31DCD" w:rsidRPr="009F7149" w:rsidRDefault="00E31DCD" w:rsidP="00F05DDA">
            <w:pPr>
              <w:pStyle w:val="Heading2"/>
              <w:jc w:val="left"/>
              <w:rPr>
                <w:rFonts w:ascii="Cambria" w:eastAsia="AdvisorSSK" w:hAnsi="Cambria"/>
                <w:bCs w:val="0"/>
                <w:sz w:val="24"/>
              </w:rPr>
            </w:pPr>
          </w:p>
          <w:p w:rsidR="00E31DCD" w:rsidRPr="009F7149" w:rsidRDefault="0008758F" w:rsidP="00F05DDA">
            <w:pPr>
              <w:pStyle w:val="Heading2"/>
              <w:jc w:val="left"/>
              <w:rPr>
                <w:rFonts w:ascii="Cambria" w:eastAsia="AdvisorSSK" w:hAnsi="Cambria"/>
                <w:bCs w:val="0"/>
                <w:sz w:val="24"/>
              </w:rPr>
            </w:pPr>
            <w:r w:rsidRPr="009F7149">
              <w:rPr>
                <w:rFonts w:ascii="Cambria" w:eastAsia="AdvisorSSK" w:hAnsi="Cambria"/>
                <w:bCs w:val="0"/>
                <w:sz w:val="24"/>
              </w:rPr>
              <w:t>Performer Name:</w:t>
            </w:r>
          </w:p>
        </w:tc>
        <w:tc>
          <w:tcPr>
            <w:tcW w:w="4857" w:type="dxa"/>
            <w:gridSpan w:val="3"/>
          </w:tcPr>
          <w:p w:rsidR="00E31DCD" w:rsidRPr="009F7149" w:rsidRDefault="00E31DCD" w:rsidP="00F05DDA">
            <w:pPr>
              <w:pStyle w:val="Heading2"/>
              <w:jc w:val="left"/>
              <w:rPr>
                <w:rFonts w:ascii="Cambria" w:eastAsia="AdvisorSSK" w:hAnsi="Cambria"/>
                <w:bCs w:val="0"/>
                <w:sz w:val="24"/>
              </w:rPr>
            </w:pPr>
          </w:p>
          <w:p w:rsidR="00E31DCD" w:rsidRPr="009F7149" w:rsidRDefault="0008758F" w:rsidP="00F05DDA">
            <w:pPr>
              <w:pStyle w:val="Heading2"/>
              <w:jc w:val="left"/>
              <w:rPr>
                <w:rFonts w:ascii="Cambria" w:eastAsia="AdvisorSSK" w:hAnsi="Cambria"/>
                <w:bCs w:val="0"/>
                <w:sz w:val="24"/>
              </w:rPr>
            </w:pPr>
            <w:r w:rsidRPr="009F7149">
              <w:rPr>
                <w:rFonts w:ascii="Cambria" w:eastAsia="AdvisorSSK" w:hAnsi="Cambria"/>
                <w:bCs w:val="0"/>
                <w:sz w:val="24"/>
              </w:rPr>
              <w:t>Parent/Guardian Name:</w:t>
            </w:r>
          </w:p>
          <w:p w:rsidR="00E31DCD" w:rsidRPr="009F7149" w:rsidRDefault="00E31DCD" w:rsidP="00F05DDA">
            <w:pPr>
              <w:rPr>
                <w:rFonts w:ascii="Cambria" w:eastAsia="AdvisorSSK" w:hAnsi="Cambria"/>
                <w:b/>
                <w:bCs/>
              </w:rPr>
            </w:pPr>
          </w:p>
        </w:tc>
      </w:tr>
      <w:tr w:rsidR="00E31DCD" w:rsidRPr="009F7149" w:rsidTr="005D028F">
        <w:trPr>
          <w:trHeight w:val="926"/>
        </w:trPr>
        <w:tc>
          <w:tcPr>
            <w:tcW w:w="6393" w:type="dxa"/>
            <w:gridSpan w:val="3"/>
          </w:tcPr>
          <w:p w:rsidR="00E31DCD" w:rsidRPr="009F7149" w:rsidRDefault="00E31DCD" w:rsidP="00F05DDA">
            <w:pPr>
              <w:rPr>
                <w:rFonts w:ascii="Cambria" w:eastAsia="AdvisorSSK" w:hAnsi="Cambria"/>
                <w:b/>
                <w:bCs/>
              </w:rPr>
            </w:pPr>
          </w:p>
          <w:p w:rsidR="00E31DCD" w:rsidRPr="009F7149" w:rsidRDefault="00E31DCD" w:rsidP="00F05DDA">
            <w:pPr>
              <w:rPr>
                <w:rFonts w:ascii="Cambria" w:eastAsia="AdvisorSSK" w:hAnsi="Cambria"/>
                <w:b/>
                <w:bCs/>
              </w:rPr>
            </w:pPr>
            <w:r w:rsidRPr="009F7149">
              <w:rPr>
                <w:rFonts w:ascii="Cambria" w:eastAsia="AdvisorSSK" w:hAnsi="Cambria"/>
                <w:b/>
                <w:bCs/>
              </w:rPr>
              <w:t>Phone:</w:t>
            </w:r>
          </w:p>
        </w:tc>
        <w:tc>
          <w:tcPr>
            <w:tcW w:w="4857" w:type="dxa"/>
            <w:gridSpan w:val="3"/>
          </w:tcPr>
          <w:p w:rsidR="00E31DCD" w:rsidRPr="009F7149" w:rsidRDefault="00E31DCD" w:rsidP="00F05DDA">
            <w:pPr>
              <w:rPr>
                <w:rFonts w:ascii="Cambria" w:eastAsia="AdvisorSSK" w:hAnsi="Cambria"/>
                <w:b/>
                <w:bCs/>
              </w:rPr>
            </w:pPr>
          </w:p>
          <w:p w:rsidR="00E31DCD" w:rsidRPr="009F7149" w:rsidRDefault="00E31DCD" w:rsidP="00F05DDA">
            <w:pPr>
              <w:rPr>
                <w:rFonts w:ascii="Cambria" w:eastAsia="AdvisorSSK" w:hAnsi="Cambria"/>
                <w:b/>
                <w:bCs/>
              </w:rPr>
            </w:pPr>
            <w:r w:rsidRPr="009F7149">
              <w:rPr>
                <w:rFonts w:ascii="Cambria" w:eastAsia="AdvisorSSK" w:hAnsi="Cambria"/>
                <w:b/>
                <w:bCs/>
              </w:rPr>
              <w:t>Email:</w:t>
            </w:r>
          </w:p>
          <w:p w:rsidR="00E31DCD" w:rsidRPr="009F7149" w:rsidRDefault="00E31DCD" w:rsidP="00F05DDA">
            <w:pPr>
              <w:rPr>
                <w:rFonts w:ascii="Cambria" w:eastAsia="AdvisorSSK" w:hAnsi="Cambria"/>
                <w:b/>
                <w:bCs/>
              </w:rPr>
            </w:pPr>
          </w:p>
        </w:tc>
      </w:tr>
      <w:tr w:rsidR="00E31DCD" w:rsidRPr="009F7149" w:rsidTr="00556433">
        <w:trPr>
          <w:trHeight w:val="863"/>
        </w:trPr>
        <w:tc>
          <w:tcPr>
            <w:tcW w:w="6393" w:type="dxa"/>
            <w:gridSpan w:val="3"/>
            <w:tcBorders>
              <w:bottom w:val="single" w:sz="4" w:space="0" w:color="auto"/>
            </w:tcBorders>
          </w:tcPr>
          <w:p w:rsidR="00E31DCD" w:rsidRPr="009F7149" w:rsidRDefault="00E31DCD" w:rsidP="00F05DDA">
            <w:pPr>
              <w:rPr>
                <w:rFonts w:ascii="Cambria" w:eastAsia="AdvisorSSK" w:hAnsi="Cambria"/>
                <w:b/>
                <w:bCs/>
              </w:rPr>
            </w:pPr>
          </w:p>
          <w:p w:rsidR="00E31DCD" w:rsidRPr="009F7149" w:rsidRDefault="0008758F" w:rsidP="00F05DDA">
            <w:pPr>
              <w:pStyle w:val="Heading2"/>
              <w:jc w:val="left"/>
              <w:rPr>
                <w:rFonts w:ascii="Cambria" w:eastAsia="AdvisorSSK" w:hAnsi="Cambria"/>
                <w:sz w:val="24"/>
              </w:rPr>
            </w:pPr>
            <w:r w:rsidRPr="009F7149">
              <w:rPr>
                <w:rFonts w:ascii="Cambria" w:eastAsia="AdvisorSSK" w:hAnsi="Cambria"/>
                <w:sz w:val="24"/>
              </w:rPr>
              <w:t>Check #:</w:t>
            </w:r>
            <w:r w:rsidR="00E31DCD" w:rsidRPr="009F7149">
              <w:rPr>
                <w:rFonts w:ascii="Cambria" w:eastAsia="AdvisorSSK" w:hAnsi="Cambria"/>
                <w:bCs w:val="0"/>
                <w:sz w:val="24"/>
              </w:rPr>
              <w:t xml:space="preserve"> </w:t>
            </w:r>
          </w:p>
          <w:p w:rsidR="00E31DCD" w:rsidRPr="009F7149" w:rsidRDefault="00E31DCD" w:rsidP="00F05DDA">
            <w:pPr>
              <w:rPr>
                <w:rFonts w:ascii="Cambria" w:eastAsia="AdvisorSSK" w:hAnsi="Cambria"/>
              </w:rPr>
            </w:pPr>
          </w:p>
        </w:tc>
        <w:tc>
          <w:tcPr>
            <w:tcW w:w="4857" w:type="dxa"/>
            <w:gridSpan w:val="3"/>
            <w:tcBorders>
              <w:bottom w:val="single" w:sz="4" w:space="0" w:color="auto"/>
            </w:tcBorders>
          </w:tcPr>
          <w:p w:rsidR="00E31DCD" w:rsidRPr="009F7149" w:rsidRDefault="00E31DCD" w:rsidP="00F05DDA">
            <w:pPr>
              <w:rPr>
                <w:rFonts w:ascii="Cambria" w:eastAsia="AdvisorSSK" w:hAnsi="Cambria"/>
                <w:b/>
                <w:bCs/>
              </w:rPr>
            </w:pPr>
          </w:p>
          <w:p w:rsidR="00E31DCD" w:rsidRPr="009F7149" w:rsidRDefault="0008758F" w:rsidP="0008758F">
            <w:pPr>
              <w:rPr>
                <w:rFonts w:ascii="Cambria" w:eastAsia="AdvisorSSK" w:hAnsi="Cambria"/>
                <w:b/>
                <w:bCs/>
              </w:rPr>
            </w:pPr>
            <w:r w:rsidRPr="009F7149">
              <w:rPr>
                <w:rFonts w:ascii="Cambria" w:eastAsia="AdvisorSSK" w:hAnsi="Cambria"/>
                <w:b/>
              </w:rPr>
              <w:t xml:space="preserve">Total Cost:     </w:t>
            </w:r>
          </w:p>
        </w:tc>
      </w:tr>
      <w:tr w:rsidR="00E31DCD" w:rsidRPr="009F7149" w:rsidTr="00556433">
        <w:trPr>
          <w:trHeight w:val="395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DCD" w:rsidRPr="009F7149" w:rsidRDefault="0008758F" w:rsidP="0046765C">
            <w:pPr>
              <w:rPr>
                <w:rFonts w:ascii="Cambria" w:eastAsia="AdvisorSSK" w:hAnsi="Cambria"/>
                <w:b/>
                <w:bCs/>
              </w:rPr>
            </w:pPr>
            <w:r w:rsidRPr="009F7149">
              <w:rPr>
                <w:rFonts w:ascii="Cambria" w:eastAsia="AdvisorSSK" w:hAnsi="Cambria"/>
                <w:b/>
                <w:bCs/>
              </w:rPr>
              <w:t>Ad options: please check one below:</w:t>
            </w:r>
          </w:p>
        </w:tc>
      </w:tr>
      <w:tr w:rsidR="0008758F" w:rsidRPr="009F7149" w:rsidTr="00556433">
        <w:tc>
          <w:tcPr>
            <w:tcW w:w="3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758F" w:rsidRDefault="0046765C" w:rsidP="0008758F">
            <w:pPr>
              <w:pStyle w:val="ListParagraph"/>
              <w:numPr>
                <w:ilvl w:val="0"/>
                <w:numId w:val="2"/>
              </w:numPr>
              <w:rPr>
                <w:rFonts w:ascii="Cambria" w:eastAsia="AdvisorSSK" w:hAnsi="Cambria"/>
                <w:bCs/>
              </w:rPr>
            </w:pPr>
            <w:r w:rsidRPr="009F7149">
              <w:rPr>
                <w:rFonts w:ascii="Cambria" w:eastAsia="AdvisorSSK" w:hAnsi="Cambria"/>
                <w:b/>
                <w:bCs/>
              </w:rPr>
              <w:t>Option 1:</w:t>
            </w:r>
            <w:r w:rsidRPr="009F7149">
              <w:rPr>
                <w:rFonts w:ascii="Cambria" w:eastAsia="AdvisorSSK" w:hAnsi="Cambria"/>
                <w:bCs/>
              </w:rPr>
              <w:t xml:space="preserve"> </w:t>
            </w:r>
            <w:r w:rsidR="0008758F" w:rsidRPr="009F7149">
              <w:rPr>
                <w:rFonts w:ascii="Cambria" w:eastAsia="AdvisorSSK" w:hAnsi="Cambria"/>
                <w:bCs/>
              </w:rPr>
              <w:t xml:space="preserve">I will send in a PDF or JPEG of completed at to </w:t>
            </w:r>
            <w:hyperlink r:id="rId9" w:history="1">
              <w:r w:rsidR="009F7149" w:rsidRPr="00315481">
                <w:rPr>
                  <w:rStyle w:val="Hyperlink"/>
                  <w:rFonts w:ascii="Cambria" w:eastAsia="AdvisorSSK" w:hAnsi="Cambria"/>
                  <w:bCs/>
                </w:rPr>
                <w:t>bonie@pt-sd.org</w:t>
              </w:r>
            </w:hyperlink>
          </w:p>
          <w:p w:rsidR="009F7149" w:rsidRPr="009F7149" w:rsidRDefault="009F7149" w:rsidP="009F7149">
            <w:pPr>
              <w:pStyle w:val="ListParagraph"/>
              <w:rPr>
                <w:rFonts w:ascii="Cambria" w:eastAsia="AdvisorSSK" w:hAnsi="Cambria"/>
                <w:bCs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58F" w:rsidRPr="009F7149" w:rsidRDefault="0046765C" w:rsidP="009F7149">
            <w:pPr>
              <w:pStyle w:val="ListParagraph"/>
              <w:numPr>
                <w:ilvl w:val="0"/>
                <w:numId w:val="2"/>
              </w:numPr>
              <w:rPr>
                <w:rFonts w:ascii="Cambria" w:eastAsia="AdvisorSSK" w:hAnsi="Cambria"/>
                <w:bCs/>
              </w:rPr>
            </w:pPr>
            <w:r w:rsidRPr="009F7149">
              <w:rPr>
                <w:rFonts w:ascii="Cambria" w:eastAsia="AdvisorSSK" w:hAnsi="Cambria"/>
                <w:b/>
                <w:bCs/>
              </w:rPr>
              <w:t>Option 2:</w:t>
            </w:r>
            <w:r w:rsidRPr="009F7149">
              <w:rPr>
                <w:rFonts w:ascii="Cambria" w:eastAsia="AdvisorSSK" w:hAnsi="Cambria"/>
                <w:bCs/>
              </w:rPr>
              <w:t xml:space="preserve"> I will </w:t>
            </w:r>
            <w:r w:rsidR="009F7149">
              <w:rPr>
                <w:rFonts w:ascii="Cambria" w:eastAsia="AdvisorSSK" w:hAnsi="Cambria"/>
                <w:bCs/>
              </w:rPr>
              <w:t xml:space="preserve">email </w:t>
            </w:r>
            <w:r w:rsidRPr="009F7149">
              <w:rPr>
                <w:rFonts w:ascii="Cambria" w:eastAsia="AdvisorSSK" w:hAnsi="Cambria"/>
                <w:bCs/>
              </w:rPr>
              <w:t xml:space="preserve"> a photo</w:t>
            </w:r>
            <w:r w:rsidR="009F7149" w:rsidRPr="009F7149">
              <w:rPr>
                <w:rFonts w:ascii="Cambria" w:eastAsia="AdvisorSSK" w:hAnsi="Cambria"/>
                <w:bCs/>
              </w:rPr>
              <w:t xml:space="preserve"> and text</w:t>
            </w:r>
            <w:r w:rsidRPr="009F7149">
              <w:rPr>
                <w:rFonts w:ascii="Cambria" w:eastAsia="AdvisorSSK" w:hAnsi="Cambria"/>
                <w:bCs/>
              </w:rPr>
              <w:t xml:space="preserve"> </w:t>
            </w:r>
            <w:r w:rsidR="009F7149">
              <w:rPr>
                <w:rFonts w:ascii="Cambria" w:eastAsia="AdvisorSSK" w:hAnsi="Cambria"/>
                <w:bCs/>
              </w:rPr>
              <w:t xml:space="preserve">to </w:t>
            </w:r>
            <w:hyperlink r:id="rId10" w:history="1">
              <w:r w:rsidR="009F7149" w:rsidRPr="00315481">
                <w:rPr>
                  <w:rStyle w:val="Hyperlink"/>
                  <w:rFonts w:ascii="Cambria" w:eastAsia="AdvisorSSK" w:hAnsi="Cambria"/>
                  <w:bCs/>
                </w:rPr>
                <w:t>bonie@pt-sd.org</w:t>
              </w:r>
            </w:hyperlink>
            <w:r w:rsidR="009F7149">
              <w:rPr>
                <w:rFonts w:ascii="Cambria" w:eastAsia="AdvisorSSK" w:hAnsi="Cambria"/>
                <w:bCs/>
              </w:rPr>
              <w:t xml:space="preserve"> </w:t>
            </w:r>
            <w:r w:rsidRPr="009F7149">
              <w:rPr>
                <w:rFonts w:ascii="Cambria" w:eastAsia="AdvisorSSK" w:hAnsi="Cambria"/>
                <w:bCs/>
              </w:rPr>
              <w:t xml:space="preserve">but want you </w:t>
            </w:r>
            <w:r w:rsidR="009F7149" w:rsidRPr="009F7149">
              <w:rPr>
                <w:rFonts w:ascii="Cambria" w:eastAsia="AdvisorSSK" w:hAnsi="Cambria"/>
                <w:bCs/>
              </w:rPr>
              <w:t>to design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58F" w:rsidRPr="009F7149" w:rsidRDefault="0046765C" w:rsidP="009F7149">
            <w:pPr>
              <w:pStyle w:val="ListParagraph"/>
              <w:numPr>
                <w:ilvl w:val="0"/>
                <w:numId w:val="2"/>
              </w:numPr>
              <w:rPr>
                <w:rFonts w:ascii="Cambria" w:eastAsia="AdvisorSSK" w:hAnsi="Cambria"/>
                <w:bCs/>
              </w:rPr>
            </w:pPr>
            <w:r w:rsidRPr="009F7149">
              <w:rPr>
                <w:rFonts w:ascii="Cambria" w:eastAsia="AdvisorSSK" w:hAnsi="Cambria"/>
                <w:b/>
                <w:bCs/>
              </w:rPr>
              <w:t>Option 3:</w:t>
            </w:r>
            <w:r w:rsidRPr="009F7149">
              <w:rPr>
                <w:rFonts w:ascii="Cambria" w:eastAsia="AdvisorSSK" w:hAnsi="Cambria"/>
                <w:bCs/>
              </w:rPr>
              <w:t xml:space="preserve"> Please use the text I </w:t>
            </w:r>
            <w:r w:rsidR="009F7149" w:rsidRPr="009F7149">
              <w:rPr>
                <w:rFonts w:ascii="Cambria" w:eastAsia="AdvisorSSK" w:hAnsi="Cambria"/>
                <w:bCs/>
              </w:rPr>
              <w:t xml:space="preserve">emailed </w:t>
            </w:r>
            <w:r w:rsidRPr="009F7149">
              <w:rPr>
                <w:rFonts w:ascii="Cambria" w:eastAsia="AdvisorSSK" w:hAnsi="Cambria"/>
                <w:bCs/>
              </w:rPr>
              <w:t xml:space="preserve"> </w:t>
            </w:r>
            <w:r w:rsidR="009F7149">
              <w:rPr>
                <w:rFonts w:ascii="Cambria" w:eastAsia="AdvisorSSK" w:hAnsi="Cambria"/>
                <w:bCs/>
              </w:rPr>
              <w:t xml:space="preserve">to </w:t>
            </w:r>
            <w:hyperlink r:id="rId11" w:history="1">
              <w:r w:rsidR="009F7149" w:rsidRPr="00315481">
                <w:rPr>
                  <w:rStyle w:val="Hyperlink"/>
                  <w:rFonts w:ascii="Cambria" w:eastAsia="AdvisorSSK" w:hAnsi="Cambria"/>
                  <w:bCs/>
                </w:rPr>
                <w:t>bonie@pt-sd.org</w:t>
              </w:r>
            </w:hyperlink>
            <w:r w:rsidR="009F7149">
              <w:rPr>
                <w:rFonts w:ascii="Cambria" w:eastAsia="AdvisorSSK" w:hAnsi="Cambria"/>
                <w:bCs/>
              </w:rPr>
              <w:t xml:space="preserve"> </w:t>
            </w:r>
            <w:r w:rsidRPr="009F7149">
              <w:rPr>
                <w:rFonts w:ascii="Cambria" w:eastAsia="AdvisorSSK" w:hAnsi="Cambria"/>
                <w:bCs/>
              </w:rPr>
              <w:t>and an appropriate graphic</w:t>
            </w:r>
          </w:p>
        </w:tc>
      </w:tr>
      <w:tr w:rsidR="00E31DCD" w:rsidRPr="009F7149" w:rsidTr="0038309C">
        <w:tc>
          <w:tcPr>
            <w:tcW w:w="11250" w:type="dxa"/>
            <w:gridSpan w:val="6"/>
          </w:tcPr>
          <w:p w:rsidR="009F7149" w:rsidRDefault="009F7149" w:rsidP="006315D4">
            <w:pPr>
              <w:jc w:val="center"/>
              <w:rPr>
                <w:rFonts w:ascii="Cambria" w:eastAsia="Calibri" w:hAnsi="Cambria"/>
              </w:rPr>
            </w:pPr>
          </w:p>
          <w:p w:rsidR="006315D4" w:rsidRPr="009F7149" w:rsidRDefault="006315D4" w:rsidP="006315D4">
            <w:pPr>
              <w:jc w:val="center"/>
              <w:rPr>
                <w:rFonts w:ascii="Cambria" w:eastAsia="Calibri" w:hAnsi="Cambria"/>
              </w:rPr>
            </w:pPr>
            <w:r w:rsidRPr="009F7149">
              <w:rPr>
                <w:rFonts w:ascii="Cambria" w:eastAsia="Calibri" w:hAnsi="Cambria"/>
              </w:rPr>
              <w:t xml:space="preserve">Please make all checks payable to </w:t>
            </w:r>
            <w:r w:rsidRPr="009F7149">
              <w:rPr>
                <w:rFonts w:ascii="Cambria" w:eastAsia="Calibri" w:hAnsi="Cambria"/>
                <w:b/>
                <w:i/>
              </w:rPr>
              <w:t xml:space="preserve">PTHS </w:t>
            </w:r>
            <w:r w:rsidR="009F7149">
              <w:rPr>
                <w:rFonts w:ascii="Cambria" w:eastAsia="Calibri" w:hAnsi="Cambria"/>
              </w:rPr>
              <w:t>and send to</w:t>
            </w:r>
            <w:r w:rsidRPr="009F7149">
              <w:rPr>
                <w:rFonts w:ascii="Cambria" w:eastAsia="Calibri" w:hAnsi="Cambria"/>
              </w:rPr>
              <w:t xml:space="preserve">: </w:t>
            </w:r>
          </w:p>
          <w:p w:rsidR="009F7149" w:rsidRDefault="009F7149" w:rsidP="009F7149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Kelly Barefoot</w:t>
            </w:r>
            <w:r w:rsidR="006315D4" w:rsidRPr="009F7149">
              <w:rPr>
                <w:rFonts w:ascii="Cambria" w:eastAsia="Calibri" w:hAnsi="Cambria"/>
              </w:rPr>
              <w:t>, 264 East McMu</w:t>
            </w:r>
            <w:r>
              <w:rPr>
                <w:rFonts w:ascii="Cambria" w:eastAsia="Calibri" w:hAnsi="Cambria"/>
              </w:rPr>
              <w:t>rray Road, McMurray, PA  15317</w:t>
            </w:r>
          </w:p>
          <w:p w:rsidR="009F7149" w:rsidRDefault="009F7149" w:rsidP="009F7149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Send all text and photos or artwork to </w:t>
            </w:r>
            <w:hyperlink r:id="rId12" w:history="1">
              <w:r w:rsidRPr="00315481">
                <w:rPr>
                  <w:rStyle w:val="Hyperlink"/>
                  <w:rFonts w:ascii="Cambria" w:eastAsia="Calibri" w:hAnsi="Cambria"/>
                </w:rPr>
                <w:t>bonie@pt-sd.org</w:t>
              </w:r>
            </w:hyperlink>
          </w:p>
          <w:p w:rsidR="005D028F" w:rsidRDefault="006315D4" w:rsidP="00BA5C5A">
            <w:pPr>
              <w:jc w:val="center"/>
              <w:rPr>
                <w:rFonts w:ascii="Cambria" w:eastAsia="Calibri" w:hAnsi="Cambria"/>
              </w:rPr>
            </w:pPr>
            <w:r w:rsidRPr="009F7149">
              <w:rPr>
                <w:rFonts w:ascii="Cambria" w:eastAsia="Calibri" w:hAnsi="Cambria"/>
              </w:rPr>
              <w:t>Ads will not be added to the program without proper payment and artwork</w:t>
            </w:r>
            <w:r w:rsidR="00BA5C5A">
              <w:rPr>
                <w:rFonts w:ascii="Cambria" w:eastAsia="Calibri" w:hAnsi="Cambria"/>
              </w:rPr>
              <w:t>.</w:t>
            </w:r>
          </w:p>
          <w:p w:rsidR="00BA5C5A" w:rsidRPr="009F7149" w:rsidRDefault="00BA5C5A" w:rsidP="00BA5C5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Ads that are deemed inappropriate will not be printed.</w:t>
            </w:r>
          </w:p>
        </w:tc>
      </w:tr>
    </w:tbl>
    <w:p w:rsidR="00E31DCD" w:rsidRPr="009F7149" w:rsidRDefault="00E31DCD" w:rsidP="00E31DCD"/>
    <w:p w:rsidR="00E31DCD" w:rsidRPr="009F7149" w:rsidRDefault="00E31DCD"/>
    <w:sectPr w:rsidR="00E31DCD" w:rsidRPr="009F7149" w:rsidSect="00695C38">
      <w:pgSz w:w="12240" w:h="15840"/>
      <w:pgMar w:top="720" w:right="720" w:bottom="27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isorSS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CF9"/>
    <w:multiLevelType w:val="hybridMultilevel"/>
    <w:tmpl w:val="11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03AE"/>
    <w:multiLevelType w:val="hybridMultilevel"/>
    <w:tmpl w:val="6C38419A"/>
    <w:lvl w:ilvl="0" w:tplc="010EDE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7F0"/>
    <w:multiLevelType w:val="hybridMultilevel"/>
    <w:tmpl w:val="83A0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53AD"/>
    <w:multiLevelType w:val="hybridMultilevel"/>
    <w:tmpl w:val="E8FEE800"/>
    <w:lvl w:ilvl="0" w:tplc="010EDE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1C4E"/>
    <w:multiLevelType w:val="hybridMultilevel"/>
    <w:tmpl w:val="4726E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7CD6"/>
    <w:multiLevelType w:val="hybridMultilevel"/>
    <w:tmpl w:val="BF5244D8"/>
    <w:lvl w:ilvl="0" w:tplc="010EDE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1F4A"/>
    <w:multiLevelType w:val="hybridMultilevel"/>
    <w:tmpl w:val="2B48E1BE"/>
    <w:lvl w:ilvl="0" w:tplc="010EDE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1740A"/>
    <w:multiLevelType w:val="hybridMultilevel"/>
    <w:tmpl w:val="DBA6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44AF"/>
    <w:multiLevelType w:val="hybridMultilevel"/>
    <w:tmpl w:val="838E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CD"/>
    <w:rsid w:val="00013C63"/>
    <w:rsid w:val="00085A17"/>
    <w:rsid w:val="0008758F"/>
    <w:rsid w:val="000E63FD"/>
    <w:rsid w:val="00140BAC"/>
    <w:rsid w:val="002A1069"/>
    <w:rsid w:val="002B32FE"/>
    <w:rsid w:val="002F73FD"/>
    <w:rsid w:val="0034348F"/>
    <w:rsid w:val="0038309C"/>
    <w:rsid w:val="00463A66"/>
    <w:rsid w:val="0046765C"/>
    <w:rsid w:val="00556433"/>
    <w:rsid w:val="005D028F"/>
    <w:rsid w:val="005D5BC9"/>
    <w:rsid w:val="00617C93"/>
    <w:rsid w:val="0062255E"/>
    <w:rsid w:val="006315D4"/>
    <w:rsid w:val="00695C38"/>
    <w:rsid w:val="009B6794"/>
    <w:rsid w:val="009C00CA"/>
    <w:rsid w:val="009F7149"/>
    <w:rsid w:val="00AC4767"/>
    <w:rsid w:val="00AE1011"/>
    <w:rsid w:val="00B339E8"/>
    <w:rsid w:val="00BA5C5A"/>
    <w:rsid w:val="00BB08CD"/>
    <w:rsid w:val="00CD0133"/>
    <w:rsid w:val="00CF7678"/>
    <w:rsid w:val="00E31DCD"/>
    <w:rsid w:val="00E61AA0"/>
    <w:rsid w:val="00E76CF4"/>
    <w:rsid w:val="00F12E8E"/>
    <w:rsid w:val="00F40E6B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5A712-CC37-4285-BB22-CF796401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31DCD"/>
    <w:pPr>
      <w:keepNext/>
      <w:jc w:val="center"/>
      <w:outlineLvl w:val="1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31DCD"/>
    <w:pPr>
      <w:keepNext/>
      <w:jc w:val="center"/>
      <w:outlineLvl w:val="5"/>
    </w:pPr>
    <w:rPr>
      <w:rFonts w:ascii="Tahoma" w:hAnsi="Tahoma" w:cs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1DCD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E31DCD"/>
    <w:rPr>
      <w:rFonts w:ascii="Tahoma" w:eastAsia="Times New Roman" w:hAnsi="Tahoma" w:cs="Tahoma"/>
      <w:sz w:val="40"/>
      <w:szCs w:val="24"/>
    </w:rPr>
  </w:style>
  <w:style w:type="paragraph" w:styleId="Title">
    <w:name w:val="Title"/>
    <w:basedOn w:val="Normal"/>
    <w:link w:val="TitleChar"/>
    <w:qFormat/>
    <w:rsid w:val="00E31DCD"/>
    <w:pPr>
      <w:overflowPunct w:val="0"/>
      <w:adjustRightInd w:val="0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31DCD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semiHidden/>
    <w:rsid w:val="00E31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ie@pt-s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pthsthespians.weebly.com/uploads/5/0/1/8/5018908/5370851.jpg" TargetMode="External"/><Relationship Id="rId12" Type="http://schemas.openxmlformats.org/officeDocument/2006/relationships/hyperlink" Target="mailto:bonie@pt-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onie@pt-sd.org" TargetMode="External"/><Relationship Id="rId5" Type="http://schemas.openxmlformats.org/officeDocument/2006/relationships/hyperlink" Target="http://www.google.com/url?sa=i&amp;rct=j&amp;q=&amp;esrc=s&amp;source=images&amp;cd=&amp;cad=rja&amp;uact=8&amp;docid=ijlbPJJsYqsgwM&amp;tbnid=yYSriEZKnxW6UM:&amp;ved=0CAUQjRw&amp;url=http://pthsthespians.weebly.com/&amp;ei=W9DfU77oDsOuyATw8IKIBw&amp;bvm=bv.72197243,d.aWw&amp;psig=AFQjCNEbyYIy-cbtpmRalTppYHLZUKhX2w&amp;ust=1407263190546134" TargetMode="External"/><Relationship Id="rId10" Type="http://schemas.openxmlformats.org/officeDocument/2006/relationships/hyperlink" Target="mailto:bonie@pt-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ie@pt-s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HP-4540-DEMO</dc:creator>
  <cp:lastModifiedBy>David Ranallo</cp:lastModifiedBy>
  <cp:revision>2</cp:revision>
  <cp:lastPrinted>2014-11-17T21:17:00Z</cp:lastPrinted>
  <dcterms:created xsi:type="dcterms:W3CDTF">2016-09-29T14:21:00Z</dcterms:created>
  <dcterms:modified xsi:type="dcterms:W3CDTF">2016-09-29T14:21:00Z</dcterms:modified>
</cp:coreProperties>
</file>